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877" w14:textId="77777777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</w:t>
      </w:r>
      <w:r w:rsidR="004E7BE0">
        <w:rPr>
          <w:sz w:val="26"/>
          <w:lang w:val="uk-UA"/>
        </w:rPr>
        <w:t xml:space="preserve">                              </w:t>
      </w:r>
      <w:r>
        <w:rPr>
          <w:sz w:val="26"/>
          <w:lang w:val="uk-UA"/>
        </w:rPr>
        <w:t xml:space="preserve">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642EDE6A" wp14:editId="751776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574349" w14:paraId="0A2CB793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6182C2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3E233F4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7EFEB90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08B4815" w14:textId="6A37647F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574349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574349">
        <w:rPr>
          <w:sz w:val="24"/>
          <w:szCs w:val="24"/>
          <w:lang w:val="uk-UA"/>
        </w:rPr>
        <w:t>_</w:t>
      </w:r>
      <w:r w:rsidR="0085641A">
        <w:rPr>
          <w:sz w:val="24"/>
          <w:szCs w:val="24"/>
          <w:lang w:val="uk-UA"/>
        </w:rPr>
        <w:t xml:space="preserve"> 202</w:t>
      </w:r>
      <w:r w:rsidR="006D60EA">
        <w:rPr>
          <w:sz w:val="24"/>
          <w:szCs w:val="24"/>
          <w:lang w:val="uk-UA"/>
        </w:rPr>
        <w:t>4</w:t>
      </w:r>
      <w:r w:rsidR="0085641A">
        <w:rPr>
          <w:sz w:val="24"/>
          <w:szCs w:val="24"/>
          <w:lang w:val="uk-UA"/>
        </w:rPr>
        <w:t xml:space="preserve">   №</w:t>
      </w:r>
      <w:r w:rsidRPr="008C508C">
        <w:rPr>
          <w:sz w:val="24"/>
          <w:szCs w:val="24"/>
          <w:lang w:val="uk-UA"/>
        </w:rPr>
        <w:t>_</w:t>
      </w:r>
      <w:r w:rsidRPr="00574349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__</w:t>
      </w:r>
      <w:r w:rsidRPr="00574349">
        <w:rPr>
          <w:sz w:val="24"/>
          <w:szCs w:val="24"/>
          <w:lang w:val="uk-UA"/>
        </w:rPr>
        <w:t>_</w:t>
      </w:r>
    </w:p>
    <w:p w14:paraId="2A594AFC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6D60EA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6D60EA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6D60EA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>_</w:t>
      </w:r>
      <w:r w:rsidRPr="006D60EA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3E9E7B0A" w14:textId="77777777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</w:p>
    <w:p w14:paraId="60E31223" w14:textId="6E01A8C6" w:rsidR="005A6BB7" w:rsidRPr="008F7DD6" w:rsidRDefault="00B32FC3" w:rsidP="0085641A">
      <w:pPr>
        <w:ind w:right="4959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7900C1">
        <w:rPr>
          <w:sz w:val="24"/>
          <w:szCs w:val="24"/>
          <w:lang w:val="uk-UA"/>
        </w:rPr>
        <w:t>Громадський бюджет Южноукраїнської міської територіальної громади</w:t>
      </w:r>
    </w:p>
    <w:p w14:paraId="023BAAF3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4619E4C6" w14:textId="4B89052D" w:rsidR="0025421A" w:rsidRPr="00C44789" w:rsidRDefault="0025421A" w:rsidP="00695B11">
      <w:pPr>
        <w:ind w:right="5" w:firstLine="708"/>
        <w:jc w:val="both"/>
        <w:rPr>
          <w:color w:val="000000" w:themeColor="text1"/>
          <w:sz w:val="24"/>
          <w:szCs w:val="24"/>
          <w:lang w:val="uk-UA"/>
        </w:rPr>
      </w:pPr>
      <w:r w:rsidRPr="00C44789">
        <w:rPr>
          <w:color w:val="000000" w:themeColor="text1"/>
          <w:sz w:val="24"/>
          <w:szCs w:val="24"/>
          <w:lang w:val="uk-UA"/>
        </w:rPr>
        <w:t xml:space="preserve">Керуючись ст. </w:t>
      </w:r>
      <w:r w:rsidR="00C44789">
        <w:rPr>
          <w:color w:val="000000" w:themeColor="text1"/>
          <w:sz w:val="24"/>
          <w:szCs w:val="24"/>
          <w:lang w:val="uk-UA"/>
        </w:rPr>
        <w:t>3,</w:t>
      </w:r>
      <w:r w:rsidR="004966C9">
        <w:rPr>
          <w:color w:val="000000" w:themeColor="text1"/>
          <w:sz w:val="24"/>
          <w:szCs w:val="24"/>
          <w:lang w:val="uk-UA"/>
        </w:rPr>
        <w:t xml:space="preserve"> </w:t>
      </w:r>
      <w:r w:rsidR="00C44789">
        <w:rPr>
          <w:color w:val="000000" w:themeColor="text1"/>
          <w:sz w:val="24"/>
          <w:szCs w:val="24"/>
          <w:lang w:val="uk-UA"/>
        </w:rPr>
        <w:t xml:space="preserve">ст. </w:t>
      </w:r>
      <w:r w:rsidRPr="00C44789">
        <w:rPr>
          <w:color w:val="000000" w:themeColor="text1"/>
          <w:sz w:val="24"/>
          <w:szCs w:val="24"/>
          <w:lang w:val="uk-UA"/>
        </w:rPr>
        <w:t>2</w:t>
      </w:r>
      <w:r w:rsidR="004966C9">
        <w:rPr>
          <w:color w:val="000000" w:themeColor="text1"/>
          <w:sz w:val="24"/>
          <w:szCs w:val="24"/>
          <w:lang w:val="uk-UA"/>
        </w:rPr>
        <w:t xml:space="preserve">6 </w:t>
      </w:r>
      <w:r w:rsidRPr="00C44789">
        <w:rPr>
          <w:color w:val="000000" w:themeColor="text1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C44789" w:rsidRPr="00C44789">
        <w:rPr>
          <w:color w:val="000000" w:themeColor="text1"/>
          <w:sz w:val="24"/>
          <w:szCs w:val="24"/>
          <w:lang w:val="uk-UA"/>
        </w:rPr>
        <w:t>з метою впровадження інноваційних механізмів залучення громадськості до розподілу коштів бюджету</w:t>
      </w:r>
      <w:r w:rsidR="00C44789" w:rsidRPr="00C44789">
        <w:rPr>
          <w:bCs/>
          <w:color w:val="000000" w:themeColor="text1"/>
          <w:sz w:val="24"/>
          <w:szCs w:val="24"/>
          <w:lang w:val="uk-UA"/>
        </w:rPr>
        <w:t xml:space="preserve"> Южноукраїнської міської територіальної громади</w:t>
      </w:r>
      <w:r w:rsidR="00C44789" w:rsidRPr="00C44789">
        <w:rPr>
          <w:color w:val="000000" w:themeColor="text1"/>
          <w:sz w:val="24"/>
          <w:szCs w:val="24"/>
          <w:lang w:val="uk-UA"/>
        </w:rPr>
        <w:t xml:space="preserve"> та розвитку демократичного процесу обговорення громадою напрямів використання бюджетних коштів</w:t>
      </w:r>
      <w:r w:rsidR="00AD0460" w:rsidRPr="00C44789">
        <w:rPr>
          <w:color w:val="000000" w:themeColor="text1"/>
          <w:sz w:val="24"/>
          <w:szCs w:val="24"/>
          <w:lang w:val="uk-UA"/>
        </w:rPr>
        <w:t xml:space="preserve">, </w:t>
      </w:r>
      <w:r w:rsidRPr="00C44789">
        <w:rPr>
          <w:color w:val="000000" w:themeColor="text1"/>
          <w:sz w:val="24"/>
          <w:szCs w:val="24"/>
          <w:lang w:val="uk-UA"/>
        </w:rPr>
        <w:t xml:space="preserve">міська рада  </w:t>
      </w:r>
    </w:p>
    <w:p w14:paraId="6A6A581F" w14:textId="77777777" w:rsidR="0025421A" w:rsidRPr="00586F0B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0CC38617" w14:textId="77777777" w:rsidR="0025421A" w:rsidRPr="00586F0B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>ВИРІШИЛА:</w:t>
      </w:r>
    </w:p>
    <w:p w14:paraId="43FBD841" w14:textId="4B279E6C" w:rsidR="00E31517" w:rsidRPr="00977794" w:rsidRDefault="00DD7198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</w:t>
      </w:r>
      <w:proofErr w:type="spellStart"/>
      <w:r w:rsidR="00C44789" w:rsidRPr="00977794">
        <w:rPr>
          <w:color w:val="000000" w:themeColor="text1"/>
        </w:rPr>
        <w:t>Положення</w:t>
      </w:r>
      <w:proofErr w:type="spellEnd"/>
      <w:r w:rsidR="00C44789" w:rsidRPr="00977794">
        <w:rPr>
          <w:color w:val="000000" w:themeColor="text1"/>
        </w:rPr>
        <w:t xml:space="preserve"> про </w:t>
      </w:r>
      <w:proofErr w:type="spellStart"/>
      <w:r w:rsidR="00C44789" w:rsidRPr="00977794">
        <w:rPr>
          <w:color w:val="000000" w:themeColor="text1"/>
        </w:rPr>
        <w:t>Громадський</w:t>
      </w:r>
      <w:proofErr w:type="spellEnd"/>
      <w:r w:rsidR="00C44789" w:rsidRPr="00977794">
        <w:rPr>
          <w:color w:val="000000" w:themeColor="text1"/>
        </w:rPr>
        <w:t xml:space="preserve"> бюджет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="00BA3F42" w:rsidRPr="00977794">
        <w:rPr>
          <w:bCs/>
          <w:color w:val="000000" w:themeColor="text1"/>
          <w:lang w:val="uk-UA"/>
        </w:rPr>
        <w:t>(дода</w:t>
      </w:r>
      <w:r w:rsidR="00C44789" w:rsidRPr="00977794">
        <w:rPr>
          <w:bCs/>
          <w:color w:val="000000" w:themeColor="text1"/>
          <w:lang w:val="uk-UA"/>
        </w:rPr>
        <w:t>ток 1</w:t>
      </w:r>
      <w:r w:rsidR="00BA3F42" w:rsidRPr="00977794">
        <w:rPr>
          <w:bCs/>
          <w:color w:val="000000" w:themeColor="text1"/>
          <w:lang w:val="uk-UA"/>
        </w:rPr>
        <w:t>).</w:t>
      </w:r>
    </w:p>
    <w:p w14:paraId="79D193F5" w14:textId="6C5EC4EC" w:rsidR="00D27C85" w:rsidRPr="00977794" w:rsidRDefault="00D27C85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Положення про </w:t>
      </w:r>
      <w:r w:rsidR="00182FA5">
        <w:rPr>
          <w:bCs/>
          <w:color w:val="000000" w:themeColor="text1"/>
          <w:lang w:val="uk-UA"/>
        </w:rPr>
        <w:t>К</w:t>
      </w:r>
      <w:r w:rsidRPr="00977794">
        <w:rPr>
          <w:bCs/>
          <w:color w:val="000000" w:themeColor="text1"/>
          <w:lang w:val="uk-UA"/>
        </w:rPr>
        <w:t>оординаційну раду</w:t>
      </w:r>
      <w:r w:rsidR="0040045A">
        <w:rPr>
          <w:bCs/>
          <w:color w:val="000000" w:themeColor="text1"/>
          <w:lang w:val="uk-UA"/>
        </w:rPr>
        <w:t xml:space="preserve"> </w:t>
      </w:r>
      <w:r w:rsidR="003D1D63">
        <w:rPr>
          <w:bCs/>
          <w:color w:val="000000" w:themeColor="text1"/>
          <w:lang w:val="uk-UA"/>
        </w:rPr>
        <w:t xml:space="preserve">з питань Громадського бюджету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Pr="00977794">
        <w:rPr>
          <w:bCs/>
          <w:color w:val="000000" w:themeColor="text1"/>
          <w:lang w:val="uk-UA"/>
        </w:rPr>
        <w:t>(додаток 2).</w:t>
      </w:r>
    </w:p>
    <w:p w14:paraId="60FE1B83" w14:textId="6A174F00" w:rsidR="00D27C85" w:rsidRDefault="00D27C85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Положення про </w:t>
      </w:r>
      <w:r w:rsidR="00182FA5">
        <w:rPr>
          <w:bCs/>
          <w:color w:val="000000" w:themeColor="text1"/>
          <w:lang w:val="uk-UA"/>
        </w:rPr>
        <w:t>Е</w:t>
      </w:r>
      <w:r w:rsidRPr="00977794">
        <w:rPr>
          <w:bCs/>
          <w:color w:val="000000" w:themeColor="text1"/>
          <w:lang w:val="uk-UA"/>
        </w:rPr>
        <w:t>кспертну групу</w:t>
      </w:r>
      <w:r w:rsidR="0040045A">
        <w:rPr>
          <w:bCs/>
          <w:color w:val="000000" w:themeColor="text1"/>
          <w:lang w:val="uk-UA"/>
        </w:rPr>
        <w:t xml:space="preserve"> </w:t>
      </w:r>
      <w:r w:rsidR="003D1D63" w:rsidRPr="00901E1D">
        <w:rPr>
          <w:lang w:val="uk-UA"/>
        </w:rPr>
        <w:t xml:space="preserve">з питань Громадського бюджету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Pr="00977794">
        <w:rPr>
          <w:bCs/>
          <w:color w:val="000000" w:themeColor="text1"/>
          <w:lang w:val="uk-UA"/>
        </w:rPr>
        <w:t>(додаток 3).</w:t>
      </w:r>
    </w:p>
    <w:p w14:paraId="1B3E9E4D" w14:textId="603267EB" w:rsidR="006D60EA" w:rsidRDefault="00666BDA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Визначити організатором конкурсу проєктів, які будуть реалізовуватись в межах Громадського бюджету</w:t>
      </w:r>
      <w:r w:rsidR="00AF30E6">
        <w:rPr>
          <w:bCs/>
          <w:color w:val="000000" w:themeColor="text1"/>
          <w:lang w:val="uk-UA"/>
        </w:rPr>
        <w:t xml:space="preserve"> </w:t>
      </w:r>
      <w:r w:rsidR="00AF30E6">
        <w:rPr>
          <w:lang w:val="uk-UA"/>
        </w:rPr>
        <w:t>Южноукраїнської міської територіальної громади</w:t>
      </w:r>
      <w:r>
        <w:rPr>
          <w:bCs/>
          <w:color w:val="000000" w:themeColor="text1"/>
          <w:lang w:val="uk-UA"/>
        </w:rPr>
        <w:t xml:space="preserve"> – управління економічного розвитку Южноукраїнської міської ради.</w:t>
      </w:r>
    </w:p>
    <w:p w14:paraId="7C66E8AC" w14:textId="5B3BB306" w:rsidR="00E6427A" w:rsidRPr="00AC4724" w:rsidRDefault="0025421A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line="240" w:lineRule="atLeast"/>
        <w:ind w:left="0" w:firstLine="851"/>
        <w:jc w:val="both"/>
        <w:rPr>
          <w:color w:val="000000" w:themeColor="text1"/>
          <w:lang w:val="uk-UA"/>
        </w:rPr>
      </w:pPr>
      <w:r w:rsidRPr="00977794">
        <w:rPr>
          <w:color w:val="000000" w:themeColor="text1"/>
          <w:lang w:val="uk-UA"/>
        </w:rPr>
        <w:t xml:space="preserve">Контроль за виконанням цього рішення покласти на постійну комісію </w:t>
      </w:r>
      <w:r w:rsidR="00D979A8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r w:rsidR="00977794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977794" w:rsidRPr="00977794">
        <w:rPr>
          <w:color w:val="000000" w:themeColor="text1"/>
          <w:lang w:val="uk-UA"/>
        </w:rPr>
        <w:t xml:space="preserve"> </w:t>
      </w:r>
      <w:r w:rsidRPr="00977794">
        <w:rPr>
          <w:color w:val="000000" w:themeColor="text1"/>
          <w:lang w:val="uk-UA"/>
        </w:rPr>
        <w:t>(</w:t>
      </w:r>
      <w:r w:rsidR="007A45DE">
        <w:rPr>
          <w:color w:val="000000" w:themeColor="text1"/>
          <w:lang w:val="uk-UA"/>
        </w:rPr>
        <w:t>АНДРЄЄВА Ольга</w:t>
      </w:r>
      <w:r w:rsidR="004837E3" w:rsidRPr="00977794">
        <w:rPr>
          <w:color w:val="000000" w:themeColor="text1"/>
          <w:lang w:val="uk-UA"/>
        </w:rPr>
        <w:t>)</w:t>
      </w:r>
      <w:r w:rsidR="0002240C">
        <w:rPr>
          <w:color w:val="000000" w:themeColor="text1"/>
          <w:lang w:val="uk-UA"/>
        </w:rPr>
        <w:t>,</w:t>
      </w:r>
      <w:r w:rsidR="00AC4724">
        <w:rPr>
          <w:color w:val="000000" w:themeColor="text1"/>
          <w:lang w:val="uk-UA"/>
        </w:rPr>
        <w:t xml:space="preserve"> </w:t>
      </w:r>
      <w:r w:rsidR="00AC4724" w:rsidRPr="00977794">
        <w:rPr>
          <w:color w:val="000000" w:themeColor="text1"/>
          <w:lang w:val="uk-UA"/>
        </w:rPr>
        <w:t xml:space="preserve">постійну комісію </w:t>
      </w:r>
      <w:r w:rsidR="00AC4724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міської ради з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(ЗАРЕНОК Андрій), </w:t>
      </w:r>
      <w:r w:rsidR="00AC4724" w:rsidRPr="00AC4724">
        <w:rPr>
          <w:color w:val="000000" w:themeColor="text1"/>
          <w:lang w:val="uk-UA"/>
        </w:rPr>
        <w:t>постійну комісію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(РИБАКОВА Людмила),</w:t>
      </w:r>
      <w:r w:rsidR="00AC4724" w:rsidRPr="00AC4724">
        <w:rPr>
          <w:rStyle w:val="a7"/>
          <w:color w:val="000000" w:themeColor="text1"/>
          <w:shd w:val="clear" w:color="auto" w:fill="FFFFFF"/>
          <w:lang w:val="uk-UA"/>
        </w:rPr>
        <w:t xml:space="preserve"> </w:t>
      </w:r>
      <w:r w:rsidR="0002240C" w:rsidRPr="00AC4724">
        <w:rPr>
          <w:color w:val="000000" w:themeColor="text1"/>
          <w:lang w:val="uk-UA"/>
        </w:rPr>
        <w:t xml:space="preserve"> </w:t>
      </w:r>
      <w:r w:rsidR="00AC4724" w:rsidRPr="00AC4724">
        <w:rPr>
          <w:color w:val="000000" w:themeColor="text1"/>
          <w:lang w:val="uk-UA"/>
        </w:rPr>
        <w:t>постійну комісію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спорту,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</w:rPr>
        <w:t> 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туризму та реінтеграції ветеранів (МАРТИНКО Антоніна)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366E7" w:rsidRPr="00AC4724">
        <w:rPr>
          <w:color w:val="000000" w:themeColor="text1"/>
          <w:lang w:val="uk-UA"/>
        </w:rPr>
        <w:t xml:space="preserve">та </w:t>
      </w:r>
      <w:r w:rsidR="00697A6D" w:rsidRPr="00AC4724">
        <w:rPr>
          <w:color w:val="000000" w:themeColor="text1"/>
          <w:lang w:val="uk-UA"/>
        </w:rPr>
        <w:t xml:space="preserve">першого </w:t>
      </w:r>
      <w:r w:rsidRPr="00AC4724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7A45DE" w:rsidRPr="00AC4724">
        <w:rPr>
          <w:color w:val="000000" w:themeColor="text1"/>
          <w:lang w:val="uk-UA"/>
        </w:rPr>
        <w:t>Миколу ПОКРОВУ</w:t>
      </w:r>
      <w:r w:rsidR="00697A6D" w:rsidRPr="00AC4724">
        <w:rPr>
          <w:color w:val="000000" w:themeColor="text1"/>
          <w:lang w:val="uk-UA"/>
        </w:rPr>
        <w:t>.</w:t>
      </w:r>
    </w:p>
    <w:p w14:paraId="106A5BE2" w14:textId="3B44E876" w:rsidR="00331407" w:rsidRDefault="00331407" w:rsidP="0025421A">
      <w:pPr>
        <w:ind w:right="-5"/>
        <w:jc w:val="both"/>
        <w:rPr>
          <w:sz w:val="24"/>
          <w:szCs w:val="24"/>
          <w:lang w:val="uk-UA"/>
        </w:rPr>
      </w:pPr>
    </w:p>
    <w:p w14:paraId="72C9BA57" w14:textId="3FFE8E52" w:rsidR="00AF30E6" w:rsidRDefault="00AF30E6" w:rsidP="0025421A">
      <w:pPr>
        <w:ind w:right="-5"/>
        <w:jc w:val="both"/>
        <w:rPr>
          <w:sz w:val="24"/>
          <w:szCs w:val="24"/>
          <w:lang w:val="uk-UA"/>
        </w:rPr>
      </w:pPr>
    </w:p>
    <w:p w14:paraId="23A6BD3A" w14:textId="77777777" w:rsidR="00AF30E6" w:rsidRDefault="00AF30E6" w:rsidP="0025421A">
      <w:pPr>
        <w:ind w:right="-5"/>
        <w:jc w:val="both"/>
        <w:rPr>
          <w:sz w:val="24"/>
          <w:szCs w:val="24"/>
          <w:lang w:val="uk-UA"/>
        </w:rPr>
      </w:pPr>
    </w:p>
    <w:p w14:paraId="5B539F4D" w14:textId="0CED80D2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</w:t>
      </w:r>
      <w:r w:rsidR="00AF30E6">
        <w:rPr>
          <w:sz w:val="24"/>
          <w:szCs w:val="24"/>
          <w:lang w:val="uk-UA"/>
        </w:rPr>
        <w:t>Міський голова                                                         Валерій ОНУФРІЄНКО</w:t>
      </w:r>
    </w:p>
    <w:p w14:paraId="7F56750C" w14:textId="08C97BEA" w:rsidR="006D60EA" w:rsidRDefault="006D60EA" w:rsidP="00A64523">
      <w:pPr>
        <w:ind w:right="-1445"/>
        <w:jc w:val="both"/>
        <w:rPr>
          <w:lang w:val="uk-UA"/>
        </w:rPr>
      </w:pPr>
    </w:p>
    <w:p w14:paraId="34A375CF" w14:textId="7DEB49B5" w:rsidR="00AF30E6" w:rsidRDefault="00AF30E6" w:rsidP="00A64523">
      <w:pPr>
        <w:ind w:right="-1445"/>
        <w:jc w:val="both"/>
        <w:rPr>
          <w:lang w:val="uk-UA"/>
        </w:rPr>
      </w:pPr>
    </w:p>
    <w:p w14:paraId="467797D8" w14:textId="77777777" w:rsidR="00AF30E6" w:rsidRDefault="00AF30E6" w:rsidP="00A64523">
      <w:pPr>
        <w:ind w:right="-1445"/>
        <w:jc w:val="both"/>
        <w:rPr>
          <w:lang w:val="uk-UA"/>
        </w:rPr>
      </w:pPr>
    </w:p>
    <w:p w14:paraId="3C1B0409" w14:textId="77777777" w:rsidR="00AF30E6" w:rsidRDefault="00AF30E6" w:rsidP="00A64523">
      <w:pPr>
        <w:ind w:right="-1445"/>
        <w:jc w:val="both"/>
        <w:rPr>
          <w:lang w:val="uk-UA"/>
        </w:rPr>
      </w:pPr>
    </w:p>
    <w:p w14:paraId="3D81DC9C" w14:textId="77777777" w:rsidR="00331407" w:rsidRDefault="0040386A" w:rsidP="009B479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  <w:r w:rsidR="009B4798">
        <w:rPr>
          <w:lang w:val="uk-UA"/>
        </w:rPr>
        <w:t xml:space="preserve"> </w:t>
      </w:r>
    </w:p>
    <w:p w14:paraId="0122FA7D" w14:textId="36AD6C8C" w:rsidR="00AF30E6" w:rsidRDefault="007A45DE" w:rsidP="009B4798">
      <w:pPr>
        <w:ind w:right="-1445"/>
        <w:jc w:val="both"/>
        <w:rPr>
          <w:lang w:val="uk-UA"/>
        </w:rPr>
      </w:pPr>
      <w:r>
        <w:rPr>
          <w:lang w:val="uk-UA"/>
        </w:rPr>
        <w:t xml:space="preserve">05136 </w:t>
      </w:r>
      <w:r w:rsidR="00986C02">
        <w:rPr>
          <w:lang w:val="uk-UA"/>
        </w:rPr>
        <w:t>5-74-2</w:t>
      </w:r>
      <w:r w:rsidR="00AC4724">
        <w:rPr>
          <w:lang w:val="uk-UA"/>
        </w:rPr>
        <w:t>4</w:t>
      </w:r>
    </w:p>
    <w:p w14:paraId="3629FECB" w14:textId="0420739D" w:rsidR="00574349" w:rsidRDefault="00574349" w:rsidP="009B4798">
      <w:pPr>
        <w:ind w:right="-1445"/>
        <w:jc w:val="both"/>
        <w:rPr>
          <w:lang w:val="uk-UA"/>
        </w:rPr>
      </w:pPr>
    </w:p>
    <w:p w14:paraId="6BFFF48C" w14:textId="77777777" w:rsidR="00574349" w:rsidRPr="009B4798" w:rsidRDefault="00574349" w:rsidP="009B4798">
      <w:pPr>
        <w:ind w:right="-1445"/>
        <w:jc w:val="both"/>
        <w:rPr>
          <w:lang w:val="uk-UA"/>
        </w:rPr>
      </w:pPr>
      <w:bookmarkStart w:id="0" w:name="_GoBack"/>
      <w:bookmarkEnd w:id="0"/>
    </w:p>
    <w:sectPr w:rsidR="00574349" w:rsidRPr="009B4798" w:rsidSect="00AC4724">
      <w:pgSz w:w="11906" w:h="16838" w:code="9"/>
      <w:pgMar w:top="1134" w:right="567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A9E"/>
    <w:multiLevelType w:val="hybridMultilevel"/>
    <w:tmpl w:val="78BAFD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991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72F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2969F3"/>
    <w:multiLevelType w:val="multilevel"/>
    <w:tmpl w:val="92F06C4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abstractNum w:abstractNumId="7" w15:restartNumberingAfterBreak="0">
    <w:nsid w:val="6F780F2B"/>
    <w:multiLevelType w:val="hybridMultilevel"/>
    <w:tmpl w:val="78BAFD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A"/>
    <w:rsid w:val="000019A1"/>
    <w:rsid w:val="0002240C"/>
    <w:rsid w:val="00057DB9"/>
    <w:rsid w:val="000750B2"/>
    <w:rsid w:val="000A6980"/>
    <w:rsid w:val="000D4B18"/>
    <w:rsid w:val="00117B75"/>
    <w:rsid w:val="00123984"/>
    <w:rsid w:val="001475B7"/>
    <w:rsid w:val="00173D14"/>
    <w:rsid w:val="00174C24"/>
    <w:rsid w:val="001770CE"/>
    <w:rsid w:val="00182FA5"/>
    <w:rsid w:val="001A22AC"/>
    <w:rsid w:val="001F475F"/>
    <w:rsid w:val="0025421A"/>
    <w:rsid w:val="0027507D"/>
    <w:rsid w:val="002F336B"/>
    <w:rsid w:val="00331407"/>
    <w:rsid w:val="00351384"/>
    <w:rsid w:val="0035221F"/>
    <w:rsid w:val="00354C64"/>
    <w:rsid w:val="00390DC7"/>
    <w:rsid w:val="00392C2C"/>
    <w:rsid w:val="003B62CE"/>
    <w:rsid w:val="003D1D63"/>
    <w:rsid w:val="003F06B8"/>
    <w:rsid w:val="0040045A"/>
    <w:rsid w:val="0040386A"/>
    <w:rsid w:val="00404C83"/>
    <w:rsid w:val="00430D88"/>
    <w:rsid w:val="004641DE"/>
    <w:rsid w:val="0047171D"/>
    <w:rsid w:val="004736F7"/>
    <w:rsid w:val="004837E3"/>
    <w:rsid w:val="00487D61"/>
    <w:rsid w:val="004966C9"/>
    <w:rsid w:val="004E7BE0"/>
    <w:rsid w:val="00503EA0"/>
    <w:rsid w:val="00544B07"/>
    <w:rsid w:val="00574349"/>
    <w:rsid w:val="00586F0B"/>
    <w:rsid w:val="005A6BB7"/>
    <w:rsid w:val="005C7B51"/>
    <w:rsid w:val="005F4DC1"/>
    <w:rsid w:val="00666BDA"/>
    <w:rsid w:val="00685CEB"/>
    <w:rsid w:val="00695B11"/>
    <w:rsid w:val="00697A6D"/>
    <w:rsid w:val="006A1428"/>
    <w:rsid w:val="006C0B77"/>
    <w:rsid w:val="006D60EA"/>
    <w:rsid w:val="006E03B9"/>
    <w:rsid w:val="006E50D8"/>
    <w:rsid w:val="00710E7D"/>
    <w:rsid w:val="00733999"/>
    <w:rsid w:val="007900C1"/>
    <w:rsid w:val="00795652"/>
    <w:rsid w:val="007A45DE"/>
    <w:rsid w:val="007C0641"/>
    <w:rsid w:val="00801DA1"/>
    <w:rsid w:val="008242FF"/>
    <w:rsid w:val="0085641A"/>
    <w:rsid w:val="00860CEE"/>
    <w:rsid w:val="00866D42"/>
    <w:rsid w:val="0086712C"/>
    <w:rsid w:val="00870751"/>
    <w:rsid w:val="00871766"/>
    <w:rsid w:val="00874032"/>
    <w:rsid w:val="008A1CE2"/>
    <w:rsid w:val="008A5623"/>
    <w:rsid w:val="008B23C2"/>
    <w:rsid w:val="008E3388"/>
    <w:rsid w:val="008F46EE"/>
    <w:rsid w:val="008F7DD6"/>
    <w:rsid w:val="00922971"/>
    <w:rsid w:val="00922C48"/>
    <w:rsid w:val="00960DE6"/>
    <w:rsid w:val="0096555F"/>
    <w:rsid w:val="009666E5"/>
    <w:rsid w:val="00977794"/>
    <w:rsid w:val="00986C02"/>
    <w:rsid w:val="0099788D"/>
    <w:rsid w:val="009B4798"/>
    <w:rsid w:val="009F06F0"/>
    <w:rsid w:val="00A366E7"/>
    <w:rsid w:val="00A46AAC"/>
    <w:rsid w:val="00A63E78"/>
    <w:rsid w:val="00A64523"/>
    <w:rsid w:val="00AB1C83"/>
    <w:rsid w:val="00AC4724"/>
    <w:rsid w:val="00AD0460"/>
    <w:rsid w:val="00AD5EDD"/>
    <w:rsid w:val="00AE6D8F"/>
    <w:rsid w:val="00AF30E6"/>
    <w:rsid w:val="00B022F2"/>
    <w:rsid w:val="00B07503"/>
    <w:rsid w:val="00B32FC3"/>
    <w:rsid w:val="00B418A2"/>
    <w:rsid w:val="00B446CE"/>
    <w:rsid w:val="00B6101B"/>
    <w:rsid w:val="00B71EBC"/>
    <w:rsid w:val="00B832B3"/>
    <w:rsid w:val="00B840D3"/>
    <w:rsid w:val="00B85DD0"/>
    <w:rsid w:val="00B915B7"/>
    <w:rsid w:val="00B95A11"/>
    <w:rsid w:val="00BA3F42"/>
    <w:rsid w:val="00BA7D4C"/>
    <w:rsid w:val="00BC04A6"/>
    <w:rsid w:val="00C44789"/>
    <w:rsid w:val="00C90ABF"/>
    <w:rsid w:val="00D15652"/>
    <w:rsid w:val="00D27C85"/>
    <w:rsid w:val="00D356C6"/>
    <w:rsid w:val="00D661EA"/>
    <w:rsid w:val="00D946A5"/>
    <w:rsid w:val="00D979A8"/>
    <w:rsid w:val="00DD09AE"/>
    <w:rsid w:val="00DD7198"/>
    <w:rsid w:val="00E1083A"/>
    <w:rsid w:val="00E10BDD"/>
    <w:rsid w:val="00E31517"/>
    <w:rsid w:val="00E512B1"/>
    <w:rsid w:val="00E6427A"/>
    <w:rsid w:val="00E82B76"/>
    <w:rsid w:val="00E873D6"/>
    <w:rsid w:val="00E96BDB"/>
    <w:rsid w:val="00EA59DF"/>
    <w:rsid w:val="00EC2F38"/>
    <w:rsid w:val="00EC653F"/>
    <w:rsid w:val="00ED394A"/>
    <w:rsid w:val="00ED61DE"/>
    <w:rsid w:val="00EE4070"/>
    <w:rsid w:val="00EF479A"/>
    <w:rsid w:val="00F12C76"/>
    <w:rsid w:val="00F331D6"/>
    <w:rsid w:val="00F57DB3"/>
    <w:rsid w:val="00F6748D"/>
    <w:rsid w:val="00F80D2F"/>
    <w:rsid w:val="00FA58EF"/>
    <w:rsid w:val="00FB10C8"/>
    <w:rsid w:val="00FF3D62"/>
    <w:rsid w:val="00FF4A6D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D09"/>
  <w15:docId w15:val="{BFA72E2C-3BFA-489F-9F98-837ACE3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и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3EA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03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cp:lastPrinted>2024-05-09T12:49:00Z</cp:lastPrinted>
  <dcterms:created xsi:type="dcterms:W3CDTF">2023-03-15T08:49:00Z</dcterms:created>
  <dcterms:modified xsi:type="dcterms:W3CDTF">2024-05-10T07:21:00Z</dcterms:modified>
</cp:coreProperties>
</file>